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before="156" w:beforeLines="50" w:after="156" w:afterLines="50" w:line="5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应用心理学专业简介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应用心理学专业是教育学院新开设的本科教育专业。2011年招收专业本科生，有7年的办学历史，毕业生人数106名，目前在校生209人。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应用心理学专业现有专任教师1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名，其中教授2名，副教授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名，博士2名。其中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名教师为国家二级心理咨询师，拥有丰富的心理健康教育、咨询实践经验。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应用心理学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专业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既要求掌握丰厚的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理论基础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，又强调专业实践操作能力的培养。目前建有心理学实验室、心理咨询实验室、团体辅导训练室、沙盘室、微格教室；实习、实践基地涵盖学校、医院、心理咨询服务机构等，为开展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系统的教学、科研、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咨询、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团体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心理辅导、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心理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测评及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沙盘游戏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治疗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以及校内外多个实习实践场所为学生的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专业技能训练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提供了必要保障。近七年来，在全体师生的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共同努力下逐渐形成了“严谨扎实、积极向上、善沟通交流”的专业风气。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近三年来，应用心理学专业教师共获批</w:t>
      </w:r>
      <w:r>
        <w:rPr>
          <w:rFonts w:hint="eastAsia" w:ascii="仿宋" w:hAnsi="仿宋" w:eastAsia="仿宋" w:cs="仿宋"/>
          <w:sz w:val="32"/>
          <w:szCs w:val="32"/>
        </w:rPr>
        <w:t>科研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课题14项，发表论文20余篇。其中，省级科研课题6项，市厅级5项，博士基金课题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项，一项课题成果获市级三等奖。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40" w:leftChars="-257" w:right="-334" w:rightChars="-159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spacing w:line="380" w:lineRule="exact"/>
        <w:ind w:left="-540" w:leftChars="-257" w:right="-334" w:rightChars="-159"/>
        <w:rPr>
          <w:rFonts w:hint="eastAsia" w:ascii="仿宋" w:hAnsi="仿宋" w:eastAsia="仿宋" w:cs="仿宋"/>
          <w:i/>
          <w:sz w:val="32"/>
          <w:szCs w:val="32"/>
        </w:rPr>
      </w:pPr>
    </w:p>
    <w:p>
      <w:pPr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drawing>
          <wp:inline distT="0" distB="0" distL="0" distR="0">
            <wp:extent cx="4261485" cy="3912235"/>
            <wp:effectExtent l="0" t="0" r="12065" b="5715"/>
            <wp:docPr id="43" name="图片 43" descr="D:\My Documents\Documents\Tencent Files\294228000\Image\C2C\F060B1D0D740B982433396F9775023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D:\My Documents\Documents\Tencent Files\294228000\Image\C2C\F060B1D0D740B982433396F9775023E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61485" cy="391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2014级学生在秦皇岛市第一中学开展团体辅导活动</w:t>
      </w:r>
    </w:p>
    <w:p>
      <w:pPr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drawing>
          <wp:inline distT="0" distB="0" distL="114300" distR="114300">
            <wp:extent cx="3656965" cy="2438400"/>
            <wp:effectExtent l="0" t="0" r="635" b="0"/>
            <wp:docPr id="1" name="图片 1" descr="DSC_0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SC_08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696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教育学院领导参加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海港区鼎阳心智心理咨询公司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“教学实习基地” 授牌仪式</w:t>
      </w:r>
    </w:p>
    <w:p>
      <w:pPr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3361690" cy="1891030"/>
            <wp:effectExtent l="0" t="0" r="10160" b="13970"/>
            <wp:docPr id="9" name="图片 9" descr="D:\手机\Camera\20151211_105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手机\Camera\20151211_1059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1690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2013级学生与白塔岭小学心理健康教育团队开展“手拉手”培训活动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3331845" cy="1884045"/>
            <wp:effectExtent l="0" t="0" r="1905" b="1905"/>
            <wp:docPr id="42" name="图片 42" descr="D:\My Documents\Documents\Tencent Files\294228000\FileRecv\IMAG1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D:\My Documents\Documents\Tencent Files\294228000\FileRecv\IMAG12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184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2013级学生赴秦皇岛市精神卫生中心实习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3169285" cy="2376805"/>
            <wp:effectExtent l="0" t="0" r="12065" b="4445"/>
            <wp:docPr id="12" name="图片 12" descr="D:\My Documents\Documents\Tencent Files\294228000\FileRecv\IMG_20171214_163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:\My Documents\Documents\Tencent Files\294228000\FileRecv\IMG_20171214_1636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9285" cy="237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2015级学生进行基础心理实验学习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2632075" cy="1481455"/>
            <wp:effectExtent l="0" t="0" r="15875" b="4445"/>
            <wp:docPr id="37" name="图片 37" descr="D:\My Documents\Documents\Tencent Files\294228000\FileRecv\MobileFile\336B6BEE6AE160EF5C8E268367D9B4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D:\My Documents\Documents\Tencent Files\294228000\FileRecv\MobileFile\336B6BEE6AE160EF5C8E268367D9B4A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sz w:val="32"/>
          <w:szCs w:val="32"/>
        </w:rPr>
        <w:drawing>
          <wp:inline distT="0" distB="0" distL="0" distR="0">
            <wp:extent cx="2604770" cy="1464945"/>
            <wp:effectExtent l="0" t="0" r="5080" b="1905"/>
            <wp:docPr id="28" name="图片 28" descr="D:\My Documents\Documents\Tencent Files\294228000\FileRecv\MobileFile\4A879842F8B359C1E666DF3725AF80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D:\My Documents\Documents\Tencent Files\294228000\FileRecv\MobileFile\4A879842F8B359C1E666DF3725AF80EB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2013级学生开展“体验式”团体心理辅导活动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3613785" cy="2710815"/>
            <wp:effectExtent l="0" t="0" r="5715" b="13335"/>
            <wp:docPr id="17" name="图片 17" descr="D:\My Documents\Documents\Tencent Files\294228000\FileRecv\MobileFile\376DC4CE165229B0F4C0F407D8C924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D:\My Documents\Documents\Tencent Files\294228000\FileRecv\MobileFile\376DC4CE165229B0F4C0F407D8C9244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3785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2015级学生开展“体验式”心理技能训练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080510" cy="2720975"/>
            <wp:effectExtent l="0" t="0" r="15240" b="3175"/>
            <wp:docPr id="3" name="图片 3" descr="DSC_0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SC_095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80510" cy="272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2016级学生在社区开展社会实践活动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361" w:bottom="1440" w:left="1417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140"/>
      <w:jc w:val="right"/>
      <w:rPr>
        <w:rFonts w:ascii="仿宋_GB2312" w:eastAsia="仿宋_GB2312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right="140"/>
                            <w:jc w:val="right"/>
                          </w:pPr>
                          <w:r>
                            <w:rPr>
                              <w:rFonts w:eastAsia="仿宋_GB2312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eastAsia="仿宋_GB2312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仿宋_GB2312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eastAsia="仿宋_GB2312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仿宋_GB2312"/>
                              <w:kern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="仿宋_GB2312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仿宋_GB2312"/>
                              <w:ker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right="140"/>
                      <w:jc w:val="right"/>
                    </w:pPr>
                    <w:r>
                      <w:rPr>
                        <w:rFonts w:eastAsia="仿宋_GB2312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eastAsia="仿宋_GB2312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仿宋_GB2312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仿宋_GB2312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eastAsia="仿宋_GB2312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仿宋_GB2312"/>
                        <w:kern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eastAsia="仿宋_GB2312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仿宋_GB2312"/>
                        <w:ker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E319F"/>
    <w:rsid w:val="0004548D"/>
    <w:rsid w:val="00045F41"/>
    <w:rsid w:val="000638BF"/>
    <w:rsid w:val="00077411"/>
    <w:rsid w:val="000A5DC0"/>
    <w:rsid w:val="000B653E"/>
    <w:rsid w:val="000E3C33"/>
    <w:rsid w:val="000F0733"/>
    <w:rsid w:val="00102907"/>
    <w:rsid w:val="001166D6"/>
    <w:rsid w:val="00124454"/>
    <w:rsid w:val="001C3730"/>
    <w:rsid w:val="0020529D"/>
    <w:rsid w:val="00216087"/>
    <w:rsid w:val="00277CD0"/>
    <w:rsid w:val="002C70DE"/>
    <w:rsid w:val="002D6D17"/>
    <w:rsid w:val="00313D9D"/>
    <w:rsid w:val="003B3B36"/>
    <w:rsid w:val="003D7527"/>
    <w:rsid w:val="003F61D3"/>
    <w:rsid w:val="00417931"/>
    <w:rsid w:val="00422B81"/>
    <w:rsid w:val="00436FB3"/>
    <w:rsid w:val="004A052B"/>
    <w:rsid w:val="004F2E43"/>
    <w:rsid w:val="00507234"/>
    <w:rsid w:val="005374C2"/>
    <w:rsid w:val="0054796B"/>
    <w:rsid w:val="00554702"/>
    <w:rsid w:val="005D7803"/>
    <w:rsid w:val="0062290B"/>
    <w:rsid w:val="006503CD"/>
    <w:rsid w:val="0065162C"/>
    <w:rsid w:val="006605F9"/>
    <w:rsid w:val="00677DEC"/>
    <w:rsid w:val="00682093"/>
    <w:rsid w:val="00685971"/>
    <w:rsid w:val="006C42AD"/>
    <w:rsid w:val="00702A03"/>
    <w:rsid w:val="00712E81"/>
    <w:rsid w:val="00736C96"/>
    <w:rsid w:val="007377F6"/>
    <w:rsid w:val="007B4566"/>
    <w:rsid w:val="007D20B4"/>
    <w:rsid w:val="008752E5"/>
    <w:rsid w:val="00877FB1"/>
    <w:rsid w:val="008A1DF9"/>
    <w:rsid w:val="008B5600"/>
    <w:rsid w:val="008F7535"/>
    <w:rsid w:val="00935642"/>
    <w:rsid w:val="009F21FA"/>
    <w:rsid w:val="00A4476F"/>
    <w:rsid w:val="00A50377"/>
    <w:rsid w:val="00A50AA3"/>
    <w:rsid w:val="00A959EB"/>
    <w:rsid w:val="00AF6BC8"/>
    <w:rsid w:val="00B9590D"/>
    <w:rsid w:val="00BA5A3A"/>
    <w:rsid w:val="00BB41E2"/>
    <w:rsid w:val="00CF274C"/>
    <w:rsid w:val="00D74C3E"/>
    <w:rsid w:val="00DA2FE8"/>
    <w:rsid w:val="00DB5963"/>
    <w:rsid w:val="00DC50B8"/>
    <w:rsid w:val="00DE2B52"/>
    <w:rsid w:val="00E06F77"/>
    <w:rsid w:val="00EA6C33"/>
    <w:rsid w:val="00EC6C7E"/>
    <w:rsid w:val="00EE4999"/>
    <w:rsid w:val="00F430FE"/>
    <w:rsid w:val="00F64794"/>
    <w:rsid w:val="00FA0D9C"/>
    <w:rsid w:val="00FF0C33"/>
    <w:rsid w:val="00FF52E8"/>
    <w:rsid w:val="01045EF4"/>
    <w:rsid w:val="013018CE"/>
    <w:rsid w:val="01702BBC"/>
    <w:rsid w:val="01D507C9"/>
    <w:rsid w:val="01FE319F"/>
    <w:rsid w:val="020B6C74"/>
    <w:rsid w:val="03A9332E"/>
    <w:rsid w:val="03D242E8"/>
    <w:rsid w:val="04BE60BF"/>
    <w:rsid w:val="04E106F5"/>
    <w:rsid w:val="05381B40"/>
    <w:rsid w:val="055633FF"/>
    <w:rsid w:val="06653628"/>
    <w:rsid w:val="06B71FF7"/>
    <w:rsid w:val="06D5519F"/>
    <w:rsid w:val="077E49F8"/>
    <w:rsid w:val="07831BCC"/>
    <w:rsid w:val="08D13399"/>
    <w:rsid w:val="096314FC"/>
    <w:rsid w:val="0A077A85"/>
    <w:rsid w:val="0A9347FB"/>
    <w:rsid w:val="0A9B1878"/>
    <w:rsid w:val="0BB10F00"/>
    <w:rsid w:val="0C954FEE"/>
    <w:rsid w:val="0CF82275"/>
    <w:rsid w:val="0DD1443D"/>
    <w:rsid w:val="0ED60E8F"/>
    <w:rsid w:val="0F494108"/>
    <w:rsid w:val="10051BE1"/>
    <w:rsid w:val="109450B2"/>
    <w:rsid w:val="14542A68"/>
    <w:rsid w:val="14884A6E"/>
    <w:rsid w:val="167E7771"/>
    <w:rsid w:val="179E0F66"/>
    <w:rsid w:val="1B592380"/>
    <w:rsid w:val="1D35085B"/>
    <w:rsid w:val="1D6D7E60"/>
    <w:rsid w:val="1E053A6B"/>
    <w:rsid w:val="1E3E211F"/>
    <w:rsid w:val="1E696480"/>
    <w:rsid w:val="1E6D2FC5"/>
    <w:rsid w:val="1E9B3E17"/>
    <w:rsid w:val="1F5E3853"/>
    <w:rsid w:val="200D5C86"/>
    <w:rsid w:val="205E250D"/>
    <w:rsid w:val="21A27AA7"/>
    <w:rsid w:val="234B6DCC"/>
    <w:rsid w:val="238D2418"/>
    <w:rsid w:val="23FB4E69"/>
    <w:rsid w:val="249D3BB8"/>
    <w:rsid w:val="25A80254"/>
    <w:rsid w:val="25AF1AA3"/>
    <w:rsid w:val="25B62C44"/>
    <w:rsid w:val="25ED0C84"/>
    <w:rsid w:val="262F3D1D"/>
    <w:rsid w:val="26336944"/>
    <w:rsid w:val="264B0180"/>
    <w:rsid w:val="265F2CA1"/>
    <w:rsid w:val="26D953E5"/>
    <w:rsid w:val="26E32180"/>
    <w:rsid w:val="27771912"/>
    <w:rsid w:val="283775A3"/>
    <w:rsid w:val="28D3636C"/>
    <w:rsid w:val="29013B4B"/>
    <w:rsid w:val="298E5582"/>
    <w:rsid w:val="29C9270C"/>
    <w:rsid w:val="2A994A73"/>
    <w:rsid w:val="2AC13DA0"/>
    <w:rsid w:val="2C1D472A"/>
    <w:rsid w:val="2CD60600"/>
    <w:rsid w:val="2DBA55D9"/>
    <w:rsid w:val="2E5809DE"/>
    <w:rsid w:val="2F8A24AC"/>
    <w:rsid w:val="2FC17993"/>
    <w:rsid w:val="2FD70BFE"/>
    <w:rsid w:val="30446F0B"/>
    <w:rsid w:val="306F500B"/>
    <w:rsid w:val="306F5B4B"/>
    <w:rsid w:val="3133348E"/>
    <w:rsid w:val="3160156B"/>
    <w:rsid w:val="317D572F"/>
    <w:rsid w:val="31CC4EFE"/>
    <w:rsid w:val="31D539AA"/>
    <w:rsid w:val="34032657"/>
    <w:rsid w:val="34577E6D"/>
    <w:rsid w:val="345D30CF"/>
    <w:rsid w:val="347B65A8"/>
    <w:rsid w:val="34B91E69"/>
    <w:rsid w:val="34B92334"/>
    <w:rsid w:val="34D16595"/>
    <w:rsid w:val="354A337D"/>
    <w:rsid w:val="35960C00"/>
    <w:rsid w:val="363C01A7"/>
    <w:rsid w:val="36486D23"/>
    <w:rsid w:val="364E03B5"/>
    <w:rsid w:val="36A143C1"/>
    <w:rsid w:val="36B416E8"/>
    <w:rsid w:val="36D510AB"/>
    <w:rsid w:val="36EC36E5"/>
    <w:rsid w:val="36F74507"/>
    <w:rsid w:val="37544EE6"/>
    <w:rsid w:val="383F1B44"/>
    <w:rsid w:val="38505ACE"/>
    <w:rsid w:val="38A55F1B"/>
    <w:rsid w:val="39785889"/>
    <w:rsid w:val="39C02C03"/>
    <w:rsid w:val="3AFF429A"/>
    <w:rsid w:val="3D0A7F10"/>
    <w:rsid w:val="3D696ECB"/>
    <w:rsid w:val="3DBC1B51"/>
    <w:rsid w:val="3E1705D9"/>
    <w:rsid w:val="3E3370AE"/>
    <w:rsid w:val="3F540293"/>
    <w:rsid w:val="3FA07BB7"/>
    <w:rsid w:val="404F1FFF"/>
    <w:rsid w:val="40926AC2"/>
    <w:rsid w:val="40B42A95"/>
    <w:rsid w:val="423B586C"/>
    <w:rsid w:val="427C1B4F"/>
    <w:rsid w:val="43EA7DDC"/>
    <w:rsid w:val="444454E7"/>
    <w:rsid w:val="448525B9"/>
    <w:rsid w:val="44BA02A2"/>
    <w:rsid w:val="44D76B6F"/>
    <w:rsid w:val="453C40E8"/>
    <w:rsid w:val="45606D8D"/>
    <w:rsid w:val="45F469CF"/>
    <w:rsid w:val="467A0C8E"/>
    <w:rsid w:val="467E6A6F"/>
    <w:rsid w:val="46A51AAC"/>
    <w:rsid w:val="47134CB2"/>
    <w:rsid w:val="471375BE"/>
    <w:rsid w:val="4914519E"/>
    <w:rsid w:val="49331CA7"/>
    <w:rsid w:val="4A2F6990"/>
    <w:rsid w:val="4A933B43"/>
    <w:rsid w:val="4B0815FB"/>
    <w:rsid w:val="4B0E2218"/>
    <w:rsid w:val="4C23315E"/>
    <w:rsid w:val="4C2A7F22"/>
    <w:rsid w:val="4C6D6161"/>
    <w:rsid w:val="4C8876AC"/>
    <w:rsid w:val="4D806A5A"/>
    <w:rsid w:val="4E52366C"/>
    <w:rsid w:val="4F12175C"/>
    <w:rsid w:val="506C09A7"/>
    <w:rsid w:val="5093781B"/>
    <w:rsid w:val="510A76A8"/>
    <w:rsid w:val="517A65E9"/>
    <w:rsid w:val="52876954"/>
    <w:rsid w:val="53E80F44"/>
    <w:rsid w:val="5442711D"/>
    <w:rsid w:val="55A9567D"/>
    <w:rsid w:val="57D17275"/>
    <w:rsid w:val="5A1B4389"/>
    <w:rsid w:val="5A744888"/>
    <w:rsid w:val="5AE4104A"/>
    <w:rsid w:val="5B72108B"/>
    <w:rsid w:val="5B7337E0"/>
    <w:rsid w:val="5BA368D4"/>
    <w:rsid w:val="5C8C554C"/>
    <w:rsid w:val="5CA4126F"/>
    <w:rsid w:val="5CB339C4"/>
    <w:rsid w:val="5CB809A1"/>
    <w:rsid w:val="5CC24EF5"/>
    <w:rsid w:val="5CF30606"/>
    <w:rsid w:val="5DCE3E9E"/>
    <w:rsid w:val="5DFB5043"/>
    <w:rsid w:val="5E38517D"/>
    <w:rsid w:val="5FAC1A6A"/>
    <w:rsid w:val="5FD821D1"/>
    <w:rsid w:val="60EA6D3C"/>
    <w:rsid w:val="61E704F0"/>
    <w:rsid w:val="630C684F"/>
    <w:rsid w:val="63663130"/>
    <w:rsid w:val="63E77D81"/>
    <w:rsid w:val="647A26B9"/>
    <w:rsid w:val="65E4649B"/>
    <w:rsid w:val="660B441C"/>
    <w:rsid w:val="66665A00"/>
    <w:rsid w:val="67166775"/>
    <w:rsid w:val="67671371"/>
    <w:rsid w:val="67C21AD9"/>
    <w:rsid w:val="680979C4"/>
    <w:rsid w:val="680B40EB"/>
    <w:rsid w:val="68866B25"/>
    <w:rsid w:val="68D14E27"/>
    <w:rsid w:val="69684D74"/>
    <w:rsid w:val="6B957504"/>
    <w:rsid w:val="6BF134BB"/>
    <w:rsid w:val="6C1B7A2F"/>
    <w:rsid w:val="6C73457C"/>
    <w:rsid w:val="6C8D1F0B"/>
    <w:rsid w:val="6E4213AE"/>
    <w:rsid w:val="6ED72AF8"/>
    <w:rsid w:val="6ED91022"/>
    <w:rsid w:val="7058663C"/>
    <w:rsid w:val="71D14E10"/>
    <w:rsid w:val="728E76ED"/>
    <w:rsid w:val="72A27180"/>
    <w:rsid w:val="736D1EB3"/>
    <w:rsid w:val="73795BC7"/>
    <w:rsid w:val="75ED4B2B"/>
    <w:rsid w:val="75F03F99"/>
    <w:rsid w:val="761E7B98"/>
    <w:rsid w:val="764B1E8C"/>
    <w:rsid w:val="772001FE"/>
    <w:rsid w:val="777742E5"/>
    <w:rsid w:val="77A17B18"/>
    <w:rsid w:val="77C67E14"/>
    <w:rsid w:val="780636B4"/>
    <w:rsid w:val="782E720E"/>
    <w:rsid w:val="78933D70"/>
    <w:rsid w:val="78D71267"/>
    <w:rsid w:val="799D6DB2"/>
    <w:rsid w:val="79BC2EE9"/>
    <w:rsid w:val="79D9524F"/>
    <w:rsid w:val="7A9521F0"/>
    <w:rsid w:val="7BF97EF4"/>
    <w:rsid w:val="7C926E26"/>
    <w:rsid w:val="7D042EA6"/>
    <w:rsid w:val="7D7759DF"/>
    <w:rsid w:val="7DBB3B9C"/>
    <w:rsid w:val="7DD75BDF"/>
    <w:rsid w:val="7E564914"/>
    <w:rsid w:val="7E7060DF"/>
    <w:rsid w:val="7F05451A"/>
    <w:rsid w:val="7F1B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uiPriority w:val="1"/>
  </w:style>
  <w:style w:type="table" w:default="1" w:styleId="1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tabs>
        <w:tab w:val="left" w:pos="5040"/>
      </w:tabs>
      <w:ind w:firstLine="420" w:firstLineChars="200"/>
    </w:pPr>
  </w:style>
  <w:style w:type="paragraph" w:styleId="4">
    <w:name w:val="Block Text"/>
    <w:basedOn w:val="1"/>
    <w:qFormat/>
    <w:uiPriority w:val="0"/>
    <w:pPr>
      <w:spacing w:line="500" w:lineRule="atLeast"/>
      <w:ind w:left="171" w:leftChars="171" w:right="185" w:rightChars="185" w:firstLine="480" w:firstLineChars="200"/>
    </w:pPr>
    <w:rPr>
      <w:sz w:val="24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1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styleId="14">
    <w:name w:val="annotation reference"/>
    <w:basedOn w:val="10"/>
    <w:qFormat/>
    <w:uiPriority w:val="0"/>
    <w:rPr>
      <w:sz w:val="21"/>
      <w:szCs w:val="21"/>
    </w:rPr>
  </w:style>
  <w:style w:type="character" w:customStyle="1" w:styleId="16">
    <w:name w:val="style21"/>
    <w:basedOn w:val="10"/>
    <w:qFormat/>
    <w:uiPriority w:val="99"/>
    <w:rPr>
      <w:rFonts w:cs="Times New Roman"/>
      <w:sz w:val="27"/>
      <w:szCs w:val="27"/>
    </w:rPr>
  </w:style>
  <w:style w:type="character" w:customStyle="1" w:styleId="17">
    <w:name w:val="HTML 预设格式 Char"/>
    <w:basedOn w:val="10"/>
    <w:link w:val="8"/>
    <w:qFormat/>
    <w:uiPriority w:val="99"/>
    <w:rPr>
      <w:rFonts w:ascii="宋体" w:hAnsi="宋体" w:cs="宋体"/>
      <w:sz w:val="24"/>
      <w:szCs w:val="24"/>
    </w:rPr>
  </w:style>
  <w:style w:type="paragraph" w:styleId="18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9">
    <w:name w:val="标题 1 Char"/>
    <w:basedOn w:val="10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apple-converted-spac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99</Words>
  <Characters>566</Characters>
  <Lines>4</Lines>
  <Paragraphs>1</Paragraphs>
  <TotalTime>0</TotalTime>
  <ScaleCrop>false</ScaleCrop>
  <LinksUpToDate>false</LinksUpToDate>
  <CharactersWithSpaces>664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2017-10-03T00:37:00Z</dcterms:created>
  <dc:creator>lyuyan66</dc:creator>
  <cp:lastModifiedBy>微笑在线1404968814</cp:lastModifiedBy>
  <dcterms:modified xsi:type="dcterms:W3CDTF">2018-05-04T09:00:58Z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